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8323D2" w:rsidRDefault="00D01C6B">
      <w:r>
        <w:t xml:space="preserve">         </w:t>
      </w:r>
      <w:r w:rsidR="008323D2">
        <w:t xml:space="preserve">SE INFORMA </w:t>
      </w:r>
      <w:r>
        <w:t xml:space="preserve">QUE  NO SE HA REALIZADO LA COMPROBACION CORRESPONDIENTE </w:t>
      </w:r>
    </w:p>
    <w:p w:rsidR="00D01C6B" w:rsidRDefault="00D01C6B"/>
    <w:sectPr w:rsidR="00D01C6B" w:rsidSect="008A2A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323D2"/>
    <w:rsid w:val="008323D2"/>
    <w:rsid w:val="008A2A5F"/>
    <w:rsid w:val="00A255E4"/>
    <w:rsid w:val="00B303AA"/>
    <w:rsid w:val="00D01C6B"/>
    <w:rsid w:val="00D42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A5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CP_AMELIA</dc:creator>
  <cp:lastModifiedBy>CP_AMELIA</cp:lastModifiedBy>
  <cp:revision>2</cp:revision>
  <dcterms:created xsi:type="dcterms:W3CDTF">2018-07-13T18:31:00Z</dcterms:created>
  <dcterms:modified xsi:type="dcterms:W3CDTF">2018-07-13T18:31:00Z</dcterms:modified>
</cp:coreProperties>
</file>